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C1" w:rsidRPr="00110E6F" w:rsidRDefault="00E657C1" w:rsidP="00110E6F">
      <w:pPr>
        <w:jc w:val="both"/>
        <w:rPr>
          <w:sz w:val="28"/>
          <w:szCs w:val="28"/>
          <w:lang w:val="en-US"/>
        </w:rPr>
      </w:pPr>
    </w:p>
    <w:p w:rsidR="00E657C1" w:rsidRPr="00110E6F" w:rsidRDefault="00E657C1" w:rsidP="00110E6F">
      <w:pPr>
        <w:jc w:val="both"/>
        <w:rPr>
          <w:sz w:val="28"/>
          <w:szCs w:val="28"/>
          <w:lang w:val="en-US"/>
        </w:rPr>
      </w:pPr>
    </w:p>
    <w:p w:rsidR="00E657C1" w:rsidRDefault="00E657C1" w:rsidP="00110E6F">
      <w:pPr>
        <w:jc w:val="both"/>
        <w:rPr>
          <w:color w:val="000000"/>
          <w:sz w:val="28"/>
          <w:szCs w:val="28"/>
          <w:lang w:val="en-US"/>
        </w:rPr>
      </w:pPr>
      <w:r w:rsidRPr="00110E6F">
        <w:rPr>
          <w:sz w:val="28"/>
          <w:szCs w:val="28"/>
          <w:lang w:val="en-US"/>
        </w:rPr>
        <w:t>Press release</w:t>
      </w:r>
      <w:r w:rsidRPr="00110E6F">
        <w:rPr>
          <w:color w:val="000000"/>
          <w:sz w:val="28"/>
          <w:szCs w:val="28"/>
          <w:lang w:val="en-US"/>
        </w:rPr>
        <w:t xml:space="preserve"> no. 26/2017</w:t>
      </w:r>
    </w:p>
    <w:p w:rsidR="00E657C1" w:rsidRPr="00110E6F" w:rsidRDefault="00E657C1" w:rsidP="00110E6F">
      <w:pPr>
        <w:jc w:val="both"/>
        <w:rPr>
          <w:sz w:val="28"/>
          <w:szCs w:val="28"/>
          <w:lang w:val="en-US"/>
        </w:rPr>
      </w:pPr>
    </w:p>
    <w:p w:rsidR="00E657C1" w:rsidRPr="00110E6F" w:rsidRDefault="00E657C1" w:rsidP="00110E6F">
      <w:pPr>
        <w:jc w:val="both"/>
        <w:rPr>
          <w:b/>
          <w:sz w:val="28"/>
          <w:szCs w:val="28"/>
          <w:lang w:val="en-US"/>
        </w:rPr>
      </w:pPr>
      <w:r w:rsidRPr="00110E6F">
        <w:rPr>
          <w:b/>
          <w:sz w:val="28"/>
          <w:szCs w:val="28"/>
          <w:lang w:val="en-US"/>
        </w:rPr>
        <w:t xml:space="preserve">Agrilevante, a winning project </w:t>
      </w:r>
    </w:p>
    <w:p w:rsidR="00E657C1" w:rsidRPr="00110E6F" w:rsidRDefault="00E657C1" w:rsidP="00110E6F">
      <w:pPr>
        <w:jc w:val="both"/>
        <w:rPr>
          <w:b/>
          <w:i/>
          <w:sz w:val="28"/>
          <w:szCs w:val="28"/>
          <w:lang w:val="en-US"/>
        </w:rPr>
      </w:pPr>
      <w:r w:rsidRPr="00110E6F">
        <w:rPr>
          <w:b/>
          <w:i/>
          <w:sz w:val="28"/>
          <w:szCs w:val="28"/>
          <w:lang w:val="en-US"/>
        </w:rPr>
        <w:t>The fifth edition of the Agrilevante biennial exposition came to a close today with the registration of an ongoing increase shown the exhibiting manufacturers, in the internationalization of the event and the number of initiatives on cultural points and the dissemination of knowledge on technical issues. Up to today, a record number of visitors for this year’s trade fair was reported up by</w:t>
      </w:r>
      <w:r>
        <w:rPr>
          <w:b/>
          <w:i/>
          <w:sz w:val="28"/>
          <w:szCs w:val="28"/>
          <w:lang w:val="en-US"/>
        </w:rPr>
        <w:t xml:space="preserve"> 70.700</w:t>
      </w:r>
      <w:r w:rsidRPr="00110E6F">
        <w:rPr>
          <w:b/>
          <w:i/>
          <w:sz w:val="28"/>
          <w:szCs w:val="28"/>
          <w:lang w:val="en-US"/>
        </w:rPr>
        <w:t xml:space="preserve">, </w:t>
      </w:r>
      <w:r>
        <w:rPr>
          <w:b/>
          <w:i/>
          <w:sz w:val="28"/>
          <w:szCs w:val="28"/>
          <w:lang w:val="en-US"/>
        </w:rPr>
        <w:t>3.164</w:t>
      </w:r>
      <w:r w:rsidRPr="00110E6F">
        <w:rPr>
          <w:b/>
          <w:i/>
          <w:sz w:val="28"/>
          <w:szCs w:val="28"/>
          <w:lang w:val="en-US"/>
        </w:rPr>
        <w:t xml:space="preserve"> arrivi</w:t>
      </w:r>
      <w:r>
        <w:rPr>
          <w:b/>
          <w:i/>
          <w:sz w:val="28"/>
          <w:szCs w:val="28"/>
          <w:lang w:val="en-US"/>
        </w:rPr>
        <w:t>ng from abroad, for a gain of 21</w:t>
      </w:r>
      <w:r w:rsidRPr="00110E6F">
        <w:rPr>
          <w:b/>
          <w:i/>
          <w:sz w:val="28"/>
          <w:szCs w:val="28"/>
          <w:lang w:val="en-US"/>
        </w:rPr>
        <w:t>% over the most recent edition. The next Agrilevante is already scheduled for October  2019.</w:t>
      </w:r>
    </w:p>
    <w:p w:rsidR="00E657C1" w:rsidRDefault="00E657C1" w:rsidP="00110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en-US"/>
        </w:rPr>
      </w:pPr>
    </w:p>
    <w:p w:rsidR="00E657C1" w:rsidRPr="00110E6F" w:rsidRDefault="00E657C1" w:rsidP="00110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en-US"/>
        </w:rPr>
      </w:pPr>
      <w:r w:rsidRPr="00110E6F">
        <w:rPr>
          <w:sz w:val="26"/>
          <w:szCs w:val="26"/>
          <w:lang w:val="en-US"/>
        </w:rPr>
        <w:t xml:space="preserve">The 2017 Agrilevante achieved an outstanding success for the international exposition held in the Bari trade fair quarters for the leading players, major global brand name manufacturers of machinery and technologies for agriculture and the management of greenery. The event was organized by the Italian Agricultural Machinery, Equipment and Groundskeeper Manufacturers Federation, FederUnacoma, and the Levante Fiera Agency with the Puglia Region for a run which closed this afternoon showing a record number of visitors. The total of the figures </w:t>
      </w:r>
      <w:r>
        <w:rPr>
          <w:sz w:val="26"/>
          <w:szCs w:val="26"/>
          <w:lang w:val="en-US"/>
        </w:rPr>
        <w:t>for the four days of the review, 70.700, disclosed a 21</w:t>
      </w:r>
      <w:r w:rsidRPr="00110E6F">
        <w:rPr>
          <w:sz w:val="26"/>
          <w:szCs w:val="26"/>
          <w:lang w:val="en-US"/>
        </w:rPr>
        <w:t>% increase over those arriving for the most recent 2015 edition and gains for business people f</w:t>
      </w:r>
      <w:r>
        <w:rPr>
          <w:sz w:val="26"/>
          <w:szCs w:val="26"/>
          <w:lang w:val="en-US"/>
        </w:rPr>
        <w:t>rom abroad to reach 3.164</w:t>
      </w:r>
      <w:r w:rsidRPr="00110E6F">
        <w:rPr>
          <w:sz w:val="26"/>
          <w:szCs w:val="26"/>
          <w:lang w:val="en-US"/>
        </w:rPr>
        <w:t xml:space="preserve"> coming from </w:t>
      </w:r>
      <w:r>
        <w:rPr>
          <w:sz w:val="26"/>
          <w:szCs w:val="26"/>
          <w:lang w:val="en-US"/>
        </w:rPr>
        <w:t>50</w:t>
      </w:r>
      <w:r w:rsidRPr="00110E6F">
        <w:rPr>
          <w:sz w:val="26"/>
          <w:szCs w:val="26"/>
          <w:lang w:val="en-US"/>
        </w:rPr>
        <w:t xml:space="preserve"> countries, for</w:t>
      </w:r>
      <w:r>
        <w:rPr>
          <w:sz w:val="26"/>
          <w:szCs w:val="26"/>
          <w:lang w:val="en-US"/>
        </w:rPr>
        <w:t xml:space="preserve"> 26</w:t>
      </w:r>
      <w:r w:rsidRPr="00110E6F">
        <w:rPr>
          <w:sz w:val="26"/>
          <w:szCs w:val="26"/>
          <w:lang w:val="en-US"/>
        </w:rPr>
        <w:t xml:space="preserve">% over the past 2015 outing. The synergies of FederUnacoma, in the National Manufacturers Confederation, Confindustria, and the Puglia Region administration ensured the winning status of Agrilevante as key the platform for agricultural innovations in the Mediterranean Basin, the Middle East and Africa. Also highlighted during the exposition were cultural issues taken up in conferences and other events on agronomics, engineering, economics and policies. There were a total of 56 such events held in the setting of the trade fair covering promotion and commercial issues and lengthy sessions dealing with the dissemination of information. The great success of the general public came about due to the premium quality of the technologies, the scenographic furnishings and the enlightening initiatives set up for the review which also involved youthful visitors. As it stands, Agrilevante has not shed its professional angle targeted on farmers, mechanization technicians and business people coming to Bari associated with the domestic and international markets. The meetings for business people from abroad in 40 countries’ official delegations came thanks to the organization managed by the Italian Trade Agency, ICE.  The </w:t>
      </w:r>
      <w:r w:rsidRPr="00250FD4">
        <w:rPr>
          <w:sz w:val="26"/>
          <w:szCs w:val="26"/>
          <w:lang w:val="en-GB"/>
        </w:rPr>
        <w:t>sixth edition</w:t>
      </w:r>
      <w:r w:rsidRPr="00110E6F">
        <w:rPr>
          <w:sz w:val="26"/>
          <w:szCs w:val="26"/>
          <w:lang w:val="en-US"/>
        </w:rPr>
        <w:t xml:space="preserve"> of Agrilevante is already scheduled for October  2019.</w:t>
      </w:r>
    </w:p>
    <w:p w:rsidR="00E657C1" w:rsidRDefault="00E657C1" w:rsidP="00110E6F">
      <w:pPr>
        <w:jc w:val="both"/>
        <w:rPr>
          <w:b/>
          <w:sz w:val="28"/>
          <w:szCs w:val="28"/>
          <w:lang w:val="en-US"/>
        </w:rPr>
      </w:pPr>
      <w:bookmarkStart w:id="0" w:name="_GoBack"/>
      <w:bookmarkEnd w:id="0"/>
      <w:r w:rsidRPr="00110E6F">
        <w:rPr>
          <w:b/>
          <w:sz w:val="28"/>
          <w:szCs w:val="28"/>
          <w:lang w:val="en-US"/>
        </w:rPr>
        <w:t>Bari, October 15, 2017</w:t>
      </w:r>
    </w:p>
    <w:p w:rsidR="00E657C1" w:rsidRDefault="00E657C1" w:rsidP="00110E6F">
      <w:pPr>
        <w:jc w:val="both"/>
        <w:rPr>
          <w:b/>
          <w:sz w:val="28"/>
          <w:szCs w:val="28"/>
          <w:lang w:val="en-US"/>
        </w:rPr>
      </w:pPr>
    </w:p>
    <w:p w:rsidR="00E657C1" w:rsidRPr="00110E6F" w:rsidRDefault="00E657C1" w:rsidP="00110E6F">
      <w:pPr>
        <w:jc w:val="both"/>
        <w:rPr>
          <w:sz w:val="28"/>
          <w:szCs w:val="28"/>
          <w:lang w:val="en-US"/>
        </w:rPr>
      </w:pPr>
    </w:p>
    <w:sectPr w:rsidR="00E657C1" w:rsidRPr="00110E6F" w:rsidSect="003A210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851" w:bottom="284" w:left="3119"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7C1" w:rsidRDefault="00E657C1">
      <w:r>
        <w:separator/>
      </w:r>
    </w:p>
  </w:endnote>
  <w:endnote w:type="continuationSeparator" w:id="0">
    <w:p w:rsidR="00E657C1" w:rsidRDefault="00E65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C1" w:rsidRDefault="00E657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C1" w:rsidRDefault="00E657C1">
    <w:pPr>
      <w:pStyle w:val="Footer"/>
      <w:jc w:val="center"/>
    </w:pPr>
    <w:fldSimple w:instr="PAGE   \* MERGEFORMAT">
      <w:r>
        <w:rPr>
          <w:noProof/>
        </w:rPr>
        <w:t>2</w:t>
      </w:r>
    </w:fldSimple>
  </w:p>
  <w:p w:rsidR="00E657C1" w:rsidRDefault="00E657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C1" w:rsidRDefault="00E65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7C1" w:rsidRDefault="00E657C1">
      <w:r>
        <w:separator/>
      </w:r>
    </w:p>
  </w:footnote>
  <w:footnote w:type="continuationSeparator" w:id="0">
    <w:p w:rsidR="00E657C1" w:rsidRDefault="00E65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C1" w:rsidRDefault="00E657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C1" w:rsidRDefault="00E657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7C1" w:rsidRDefault="00E657C1">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0" o:spid="_x0000_s2049" type="#_x0000_t75" alt="CI Federunacoma Surl AGRIL" style="position:absolute;left:0;text-align:left;margin-left:-159.55pt;margin-top:-30.6pt;width:598.55pt;height:846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2A9E6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3A7"/>
    <w:rsid w:val="00016246"/>
    <w:rsid w:val="00045FFE"/>
    <w:rsid w:val="000625F8"/>
    <w:rsid w:val="00110E6F"/>
    <w:rsid w:val="0011748B"/>
    <w:rsid w:val="00131680"/>
    <w:rsid w:val="0015637E"/>
    <w:rsid w:val="00162BE3"/>
    <w:rsid w:val="00171F21"/>
    <w:rsid w:val="001E2BA0"/>
    <w:rsid w:val="001F78EB"/>
    <w:rsid w:val="00201BF7"/>
    <w:rsid w:val="00206A25"/>
    <w:rsid w:val="00211418"/>
    <w:rsid w:val="00213941"/>
    <w:rsid w:val="00234FA9"/>
    <w:rsid w:val="00250FD4"/>
    <w:rsid w:val="00264725"/>
    <w:rsid w:val="00271D9A"/>
    <w:rsid w:val="0028480D"/>
    <w:rsid w:val="002A6083"/>
    <w:rsid w:val="00304ABD"/>
    <w:rsid w:val="0036282B"/>
    <w:rsid w:val="00366775"/>
    <w:rsid w:val="003A2106"/>
    <w:rsid w:val="0040339F"/>
    <w:rsid w:val="0042113E"/>
    <w:rsid w:val="0042382F"/>
    <w:rsid w:val="0043566F"/>
    <w:rsid w:val="0045644C"/>
    <w:rsid w:val="004B2588"/>
    <w:rsid w:val="004C219C"/>
    <w:rsid w:val="00531DD2"/>
    <w:rsid w:val="00537EC4"/>
    <w:rsid w:val="005E1B07"/>
    <w:rsid w:val="005F13BA"/>
    <w:rsid w:val="00604641"/>
    <w:rsid w:val="00651D27"/>
    <w:rsid w:val="006A3008"/>
    <w:rsid w:val="00706533"/>
    <w:rsid w:val="007A33A7"/>
    <w:rsid w:val="007B7A16"/>
    <w:rsid w:val="007E0DE7"/>
    <w:rsid w:val="007E5D9F"/>
    <w:rsid w:val="007F154F"/>
    <w:rsid w:val="008153E6"/>
    <w:rsid w:val="008D375C"/>
    <w:rsid w:val="009326D2"/>
    <w:rsid w:val="009A4B75"/>
    <w:rsid w:val="009B3E14"/>
    <w:rsid w:val="009E210D"/>
    <w:rsid w:val="00A637FD"/>
    <w:rsid w:val="00A65336"/>
    <w:rsid w:val="00A92F99"/>
    <w:rsid w:val="00AF48F6"/>
    <w:rsid w:val="00B03DB9"/>
    <w:rsid w:val="00B14BE0"/>
    <w:rsid w:val="00B56486"/>
    <w:rsid w:val="00B63BB3"/>
    <w:rsid w:val="00B85A7A"/>
    <w:rsid w:val="00BD2E6F"/>
    <w:rsid w:val="00BF0640"/>
    <w:rsid w:val="00C1182F"/>
    <w:rsid w:val="00C21FB9"/>
    <w:rsid w:val="00C416D1"/>
    <w:rsid w:val="00CF114F"/>
    <w:rsid w:val="00DD4DD1"/>
    <w:rsid w:val="00DE0503"/>
    <w:rsid w:val="00DE43E8"/>
    <w:rsid w:val="00E56406"/>
    <w:rsid w:val="00E657C1"/>
    <w:rsid w:val="00E773EA"/>
    <w:rsid w:val="00EB10BD"/>
    <w:rsid w:val="00EF33A7"/>
    <w:rsid w:val="00F33BF1"/>
    <w:rsid w:val="00FA4C71"/>
    <w:rsid w:val="00FB1AA3"/>
    <w:rsid w:val="00FB636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40"/>
    <w:rPr>
      <w:sz w:val="24"/>
      <w:szCs w:val="24"/>
    </w:rPr>
  </w:style>
  <w:style w:type="paragraph" w:styleId="Heading1">
    <w:name w:val="heading 1"/>
    <w:basedOn w:val="Normal"/>
    <w:next w:val="Normal"/>
    <w:link w:val="Heading1Char"/>
    <w:uiPriority w:val="99"/>
    <w:qFormat/>
    <w:rsid w:val="00BF0640"/>
    <w:pPr>
      <w:keepNext/>
      <w:jc w:val="both"/>
      <w:outlineLvl w:val="0"/>
    </w:pPr>
    <w:rPr>
      <w:color w:val="000000"/>
      <w:u w:val="single"/>
    </w:rPr>
  </w:style>
  <w:style w:type="paragraph" w:styleId="Heading2">
    <w:name w:val="heading 2"/>
    <w:basedOn w:val="Normal"/>
    <w:next w:val="Normal"/>
    <w:link w:val="Heading2Char"/>
    <w:uiPriority w:val="99"/>
    <w:qFormat/>
    <w:rsid w:val="00BF0640"/>
    <w:pPr>
      <w:keepNext/>
      <w:outlineLvl w:val="1"/>
    </w:pPr>
  </w:style>
  <w:style w:type="paragraph" w:styleId="Heading3">
    <w:name w:val="heading 3"/>
    <w:basedOn w:val="Normal"/>
    <w:next w:val="Normal"/>
    <w:link w:val="Heading3Char"/>
    <w:uiPriority w:val="99"/>
    <w:qFormat/>
    <w:rsid w:val="00BF0640"/>
    <w:pPr>
      <w:keepNext/>
      <w:jc w:val="both"/>
      <w:outlineLvl w:val="2"/>
    </w:pPr>
    <w:rPr>
      <w:sz w:val="28"/>
      <w:u w:val="single"/>
    </w:rPr>
  </w:style>
  <w:style w:type="paragraph" w:styleId="Heading4">
    <w:name w:val="heading 4"/>
    <w:basedOn w:val="Normal"/>
    <w:next w:val="Normal"/>
    <w:link w:val="Heading4Char"/>
    <w:uiPriority w:val="99"/>
    <w:qFormat/>
    <w:rsid w:val="00BF0640"/>
    <w:pPr>
      <w:keepNext/>
      <w:jc w:val="both"/>
      <w:outlineLvl w:val="3"/>
    </w:pPr>
    <w:rPr>
      <w:b/>
      <w:sz w:val="28"/>
    </w:rPr>
  </w:style>
  <w:style w:type="paragraph" w:styleId="Heading5">
    <w:name w:val="heading 5"/>
    <w:basedOn w:val="Normal"/>
    <w:next w:val="Normal"/>
    <w:link w:val="Heading5Char"/>
    <w:uiPriority w:val="99"/>
    <w:qFormat/>
    <w:rsid w:val="00BF0640"/>
    <w:pPr>
      <w:keepNext/>
      <w:outlineLvl w:val="4"/>
    </w:pPr>
    <w:rPr>
      <w:b/>
      <w:sz w:val="28"/>
    </w:rPr>
  </w:style>
  <w:style w:type="paragraph" w:styleId="Heading6">
    <w:name w:val="heading 6"/>
    <w:basedOn w:val="Normal"/>
    <w:next w:val="Normal"/>
    <w:link w:val="Heading6Char"/>
    <w:uiPriority w:val="99"/>
    <w:qFormat/>
    <w:rsid w:val="00BF0640"/>
    <w:pPr>
      <w:keepNext/>
      <w:tabs>
        <w:tab w:val="left" w:pos="2268"/>
      </w:tabs>
      <w:spacing w:line="276" w:lineRule="auto"/>
      <w:outlineLvl w:val="5"/>
    </w:pPr>
    <w:rPr>
      <w:i/>
      <w:color w:val="000000"/>
    </w:rPr>
  </w:style>
  <w:style w:type="paragraph" w:styleId="Heading7">
    <w:name w:val="heading 7"/>
    <w:basedOn w:val="Normal"/>
    <w:next w:val="Normal"/>
    <w:link w:val="Heading7Char"/>
    <w:uiPriority w:val="99"/>
    <w:qFormat/>
    <w:rsid w:val="00BF0640"/>
    <w:pPr>
      <w:keepNext/>
      <w:tabs>
        <w:tab w:val="left" w:pos="2268"/>
      </w:tabs>
      <w:spacing w:line="276" w:lineRule="auto"/>
      <w:jc w:val="both"/>
      <w:outlineLvl w:val="6"/>
    </w:pPr>
    <w:rPr>
      <w:i/>
      <w:color w:val="000000"/>
    </w:rPr>
  </w:style>
  <w:style w:type="paragraph" w:styleId="Heading8">
    <w:name w:val="heading 8"/>
    <w:basedOn w:val="Normal"/>
    <w:next w:val="Normal"/>
    <w:link w:val="Heading8Char"/>
    <w:uiPriority w:val="99"/>
    <w:qFormat/>
    <w:rsid w:val="00BF0640"/>
    <w:pPr>
      <w:keepNext/>
      <w:tabs>
        <w:tab w:val="left" w:pos="2268"/>
      </w:tabs>
      <w:spacing w:line="276" w:lineRule="auto"/>
      <w:jc w:val="both"/>
      <w:outlineLvl w:val="7"/>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paragraph" w:styleId="Header">
    <w:name w:val="header"/>
    <w:basedOn w:val="Normal"/>
    <w:link w:val="HeaderChar"/>
    <w:uiPriority w:val="99"/>
    <w:semiHidden/>
    <w:rsid w:val="00BF0640"/>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BF0640"/>
    <w:pPr>
      <w:tabs>
        <w:tab w:val="center" w:pos="4819"/>
        <w:tab w:val="right" w:pos="9638"/>
      </w:tabs>
    </w:pPr>
  </w:style>
  <w:style w:type="character" w:customStyle="1" w:styleId="FooterChar">
    <w:name w:val="Footer Char"/>
    <w:basedOn w:val="DefaultParagraphFont"/>
    <w:link w:val="Footer"/>
    <w:uiPriority w:val="99"/>
    <w:locked/>
    <w:rsid w:val="00B14BE0"/>
    <w:rPr>
      <w:rFonts w:cs="Times New Roman"/>
      <w:sz w:val="24"/>
      <w:szCs w:val="24"/>
    </w:rPr>
  </w:style>
  <w:style w:type="paragraph" w:styleId="BodyText">
    <w:name w:val="Body Text"/>
    <w:basedOn w:val="Normal"/>
    <w:link w:val="BodyTextChar"/>
    <w:uiPriority w:val="99"/>
    <w:semiHidden/>
    <w:rsid w:val="00BF0640"/>
    <w:rPr>
      <w:b/>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semiHidden/>
    <w:rsid w:val="00BF0640"/>
    <w:pPr>
      <w:jc w:val="both"/>
    </w:pPr>
    <w:rPr>
      <w:color w:val="00000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semiHidden/>
    <w:rsid w:val="00BF0640"/>
    <w:pPr>
      <w:jc w:val="both"/>
    </w:pPr>
    <w:rPr>
      <w:color w:val="000000"/>
      <w:sz w:val="28"/>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Normale3">
    <w:name w:val="Normale3"/>
    <w:uiPriority w:val="99"/>
    <w:rsid w:val="00BF0640"/>
    <w:rPr>
      <w:color w:val="000000"/>
      <w:sz w:val="24"/>
      <w:szCs w:val="20"/>
    </w:rPr>
  </w:style>
  <w:style w:type="paragraph" w:styleId="BodyTextIndent">
    <w:name w:val="Body Text Indent"/>
    <w:basedOn w:val="Normal"/>
    <w:link w:val="BodyTextIndentChar"/>
    <w:uiPriority w:val="99"/>
    <w:semiHidden/>
    <w:rsid w:val="00BF0640"/>
    <w:pPr>
      <w:ind w:left="120" w:firstLine="708"/>
      <w:jc w:val="both"/>
    </w:pPr>
    <w:rPr>
      <w:sz w:val="28"/>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semiHidden/>
    <w:rsid w:val="00BF0640"/>
    <w:rPr>
      <w:rFonts w:cs="Times New Roman"/>
      <w:color w:val="0000FF"/>
      <w:u w:val="single"/>
    </w:rPr>
  </w:style>
  <w:style w:type="paragraph" w:styleId="BodyTextIndent2">
    <w:name w:val="Body Text Indent 2"/>
    <w:basedOn w:val="Normal"/>
    <w:link w:val="BodyTextIndent2Char"/>
    <w:uiPriority w:val="99"/>
    <w:semiHidden/>
    <w:rsid w:val="00BF0640"/>
    <w:pPr>
      <w:ind w:firstLine="240"/>
    </w:pPr>
    <w:rPr>
      <w:lang w:val="en-GB"/>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
    <w:uiPriority w:val="99"/>
    <w:semiHidden/>
    <w:rsid w:val="00BF0640"/>
    <w:pPr>
      <w:ind w:firstLine="708"/>
      <w:jc w:val="both"/>
    </w:p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Default">
    <w:name w:val="Default"/>
    <w:uiPriority w:val="99"/>
    <w:rsid w:val="00BF0640"/>
    <w:rPr>
      <w:rFonts w:ascii="Arial" w:hAnsi="Arial"/>
      <w:color w:val="000000"/>
      <w:sz w:val="24"/>
      <w:szCs w:val="20"/>
    </w:rPr>
  </w:style>
  <w:style w:type="paragraph" w:customStyle="1" w:styleId="Normale1">
    <w:name w:val="Normale1"/>
    <w:uiPriority w:val="99"/>
    <w:rsid w:val="00B14BE0"/>
    <w:rPr>
      <w:rFonts w:ascii="Liberation Serif" w:hAnsi="Liberation Serif" w:cs="Liberation Serif"/>
      <w:color w:val="000000"/>
      <w:sz w:val="24"/>
      <w:szCs w:val="24"/>
    </w:rPr>
  </w:style>
</w:styles>
</file>

<file path=word/webSettings.xml><?xml version="1.0" encoding="utf-8"?>
<w:webSettings xmlns:r="http://schemas.openxmlformats.org/officeDocument/2006/relationships" xmlns:w="http://schemas.openxmlformats.org/wordprocessingml/2006/main">
  <w:divs>
    <w:div w:id="1800101585">
      <w:marLeft w:val="0"/>
      <w:marRight w:val="0"/>
      <w:marTop w:val="0"/>
      <w:marBottom w:val="0"/>
      <w:divBdr>
        <w:top w:val="none" w:sz="0" w:space="0" w:color="auto"/>
        <w:left w:val="none" w:sz="0" w:space="0" w:color="auto"/>
        <w:bottom w:val="none" w:sz="0" w:space="0" w:color="auto"/>
        <w:right w:val="none" w:sz="0" w:space="0" w:color="auto"/>
      </w:divBdr>
    </w:div>
    <w:div w:id="1800101586">
      <w:marLeft w:val="0"/>
      <w:marRight w:val="0"/>
      <w:marTop w:val="0"/>
      <w:marBottom w:val="0"/>
      <w:divBdr>
        <w:top w:val="none" w:sz="0" w:space="0" w:color="auto"/>
        <w:left w:val="none" w:sz="0" w:space="0" w:color="auto"/>
        <w:bottom w:val="none" w:sz="0" w:space="0" w:color="auto"/>
        <w:right w:val="none" w:sz="0" w:space="0" w:color="auto"/>
      </w:divBdr>
    </w:div>
    <w:div w:id="1800101587">
      <w:marLeft w:val="0"/>
      <w:marRight w:val="0"/>
      <w:marTop w:val="0"/>
      <w:marBottom w:val="0"/>
      <w:divBdr>
        <w:top w:val="none" w:sz="0" w:space="0" w:color="auto"/>
        <w:left w:val="none" w:sz="0" w:space="0" w:color="auto"/>
        <w:bottom w:val="none" w:sz="0" w:space="0" w:color="auto"/>
        <w:right w:val="none" w:sz="0" w:space="0" w:color="auto"/>
      </w:divBdr>
    </w:div>
    <w:div w:id="1800101588">
      <w:marLeft w:val="0"/>
      <w:marRight w:val="0"/>
      <w:marTop w:val="0"/>
      <w:marBottom w:val="0"/>
      <w:divBdr>
        <w:top w:val="none" w:sz="0" w:space="0" w:color="auto"/>
        <w:left w:val="none" w:sz="0" w:space="0" w:color="auto"/>
        <w:bottom w:val="none" w:sz="0" w:space="0" w:color="auto"/>
        <w:right w:val="none" w:sz="0" w:space="0" w:color="auto"/>
      </w:divBdr>
    </w:div>
    <w:div w:id="1800101589">
      <w:marLeft w:val="0"/>
      <w:marRight w:val="0"/>
      <w:marTop w:val="0"/>
      <w:marBottom w:val="0"/>
      <w:divBdr>
        <w:top w:val="none" w:sz="0" w:space="0" w:color="auto"/>
        <w:left w:val="none" w:sz="0" w:space="0" w:color="auto"/>
        <w:bottom w:val="none" w:sz="0" w:space="0" w:color="auto"/>
        <w:right w:val="none" w:sz="0" w:space="0" w:color="auto"/>
      </w:divBdr>
    </w:div>
    <w:div w:id="1800101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2017.dot</Template>
  <TotalTime>30</TotalTime>
  <Pages>1</Pages>
  <Words>399</Words>
  <Characters>2275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dc:creator>
  <cp:keywords/>
  <dc:description/>
  <cp:lastModifiedBy>Patrizia</cp:lastModifiedBy>
  <cp:revision>6</cp:revision>
  <cp:lastPrinted>2017-10-13T16:09:00Z</cp:lastPrinted>
  <dcterms:created xsi:type="dcterms:W3CDTF">2017-10-15T13:28:00Z</dcterms:created>
  <dcterms:modified xsi:type="dcterms:W3CDTF">2009-04-22T12:29:00Z</dcterms:modified>
</cp:coreProperties>
</file>